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867" w:rsidRDefault="00810867" w:rsidP="00810867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PG Academic Activity</w:t>
      </w:r>
    </w:p>
    <w:p w:rsidR="00810867" w:rsidRDefault="00810867" w:rsidP="00810867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Department of Community Medicine, MGIMS, </w:t>
      </w:r>
      <w:proofErr w:type="spellStart"/>
      <w:r>
        <w:rPr>
          <w:b/>
          <w:sz w:val="28"/>
        </w:rPr>
        <w:t>Sewagram</w:t>
      </w:r>
      <w:proofErr w:type="spellEnd"/>
    </w:p>
    <w:p w:rsidR="00810867" w:rsidRPr="00810867" w:rsidRDefault="00810867" w:rsidP="00810867">
      <w:pPr>
        <w:spacing w:after="0" w:line="240" w:lineRule="auto"/>
        <w:jc w:val="center"/>
        <w:rPr>
          <w:b/>
          <w:i/>
          <w:sz w:val="14"/>
        </w:rPr>
      </w:pPr>
    </w:p>
    <w:p w:rsidR="00F0651D" w:rsidRPr="00810867" w:rsidRDefault="00810867" w:rsidP="00810867">
      <w:pPr>
        <w:spacing w:after="0" w:line="240" w:lineRule="auto"/>
        <w:jc w:val="center"/>
        <w:rPr>
          <w:b/>
          <w:i/>
          <w:sz w:val="28"/>
        </w:rPr>
      </w:pPr>
      <w:r w:rsidRPr="00810867">
        <w:rPr>
          <w:b/>
          <w:i/>
          <w:sz w:val="28"/>
        </w:rPr>
        <w:t>Tentative Program for Jan – Mar 2009</w:t>
      </w:r>
    </w:p>
    <w:p w:rsidR="006E08E6" w:rsidRDefault="006E08E6" w:rsidP="00810867">
      <w:pPr>
        <w:spacing w:after="0"/>
        <w:rPr>
          <w:b/>
        </w:rPr>
      </w:pPr>
    </w:p>
    <w:p w:rsidR="00F0651D" w:rsidRPr="00810867" w:rsidRDefault="00810867" w:rsidP="00810867">
      <w:pPr>
        <w:spacing w:after="0"/>
        <w:rPr>
          <w:b/>
        </w:rPr>
      </w:pPr>
      <w:r w:rsidRPr="00810867">
        <w:rPr>
          <w:b/>
        </w:rPr>
        <w:t>Seminars</w:t>
      </w:r>
      <w:r w:rsidR="006E08E6">
        <w:rPr>
          <w:b/>
        </w:rPr>
        <w:t xml:space="preserve"> (Thursdays; 2.00 – 3.00 PM)</w:t>
      </w:r>
    </w:p>
    <w:tbl>
      <w:tblPr>
        <w:tblW w:w="10455" w:type="dxa"/>
        <w:tblInd w:w="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260"/>
        <w:gridCol w:w="3705"/>
        <w:gridCol w:w="1530"/>
        <w:gridCol w:w="2250"/>
        <w:gridCol w:w="1710"/>
      </w:tblGrid>
      <w:tr w:rsidR="0001164E" w:rsidRPr="00F0651D" w:rsidTr="0001164E">
        <w:trPr>
          <w:trHeight w:val="300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:rsidR="0001164E" w:rsidRPr="00F0651D" w:rsidRDefault="0001164E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Date</w:t>
            </w:r>
          </w:p>
        </w:tc>
        <w:tc>
          <w:tcPr>
            <w:tcW w:w="37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:rsidR="0001164E" w:rsidRPr="00F0651D" w:rsidRDefault="0001164E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Topic for Seminar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:rsidR="0001164E" w:rsidRDefault="0001164E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PG</w:t>
            </w:r>
          </w:p>
        </w:tc>
        <w:tc>
          <w:tcPr>
            <w:tcW w:w="22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:rsidR="0001164E" w:rsidRPr="00F0651D" w:rsidRDefault="0001164E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Moderator</w:t>
            </w:r>
          </w:p>
        </w:tc>
        <w:tc>
          <w:tcPr>
            <w:tcW w:w="17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01164E" w:rsidRPr="00F0651D" w:rsidRDefault="0001164E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Date of draft submission</w:t>
            </w:r>
          </w:p>
        </w:tc>
      </w:tr>
      <w:tr w:rsidR="00F0651D" w:rsidRPr="00F0651D" w:rsidTr="0001164E">
        <w:trPr>
          <w:trHeight w:val="300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15-Jan-09</w:t>
            </w:r>
          </w:p>
        </w:tc>
        <w:tc>
          <w:tcPr>
            <w:tcW w:w="3705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Equity in health care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810867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Dr. </w:t>
            </w:r>
            <w:proofErr w:type="spellStart"/>
            <w:r w:rsidR="00F0651D" w:rsidRPr="00F0651D">
              <w:rPr>
                <w:rFonts w:ascii="Calibri" w:eastAsia="Times New Roman" w:hAnsi="Calibri" w:cs="Times New Roman"/>
                <w:color w:val="000000"/>
              </w:rPr>
              <w:t>Pravin</w:t>
            </w:r>
            <w:proofErr w:type="spellEnd"/>
          </w:p>
        </w:tc>
        <w:tc>
          <w:tcPr>
            <w:tcW w:w="2250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 xml:space="preserve">Dr. </w:t>
            </w:r>
            <w:proofErr w:type="spellStart"/>
            <w:r w:rsidRPr="00F0651D">
              <w:rPr>
                <w:rFonts w:ascii="Calibri" w:eastAsia="Times New Roman" w:hAnsi="Calibri" w:cs="Times New Roman"/>
                <w:color w:val="000000"/>
              </w:rPr>
              <w:t>Subodh</w:t>
            </w:r>
            <w:proofErr w:type="spellEnd"/>
            <w:r w:rsidRPr="00F0651D">
              <w:rPr>
                <w:rFonts w:ascii="Calibri" w:eastAsia="Times New Roman" w:hAnsi="Calibri" w:cs="Times New Roman"/>
                <w:color w:val="000000"/>
              </w:rPr>
              <w:t xml:space="preserve"> S Gupta</w:t>
            </w:r>
          </w:p>
        </w:tc>
        <w:tc>
          <w:tcPr>
            <w:tcW w:w="17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1-Jan-09</w:t>
            </w:r>
          </w:p>
        </w:tc>
      </w:tr>
      <w:tr w:rsidR="00F0651D" w:rsidRPr="00F0651D" w:rsidTr="0001164E">
        <w:trPr>
          <w:trHeight w:val="300"/>
        </w:trPr>
        <w:tc>
          <w:tcPr>
            <w:tcW w:w="1260" w:type="dxa"/>
            <w:tcBorders>
              <w:left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22-Jan-09</w:t>
            </w:r>
          </w:p>
        </w:tc>
        <w:tc>
          <w:tcPr>
            <w:tcW w:w="3705" w:type="dxa"/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Principles of screening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F0651D" w:rsidRPr="00F0651D" w:rsidRDefault="00810867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Dr. </w:t>
            </w:r>
            <w:proofErr w:type="spellStart"/>
            <w:r w:rsidR="00F0651D" w:rsidRPr="00F0651D">
              <w:rPr>
                <w:rFonts w:ascii="Calibri" w:eastAsia="Times New Roman" w:hAnsi="Calibri" w:cs="Times New Roman"/>
                <w:color w:val="000000"/>
              </w:rPr>
              <w:t>Sushma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 xml:space="preserve">Dr. </w:t>
            </w:r>
            <w:proofErr w:type="spellStart"/>
            <w:r w:rsidRPr="00F0651D">
              <w:rPr>
                <w:rFonts w:ascii="Calibri" w:eastAsia="Times New Roman" w:hAnsi="Calibri" w:cs="Times New Roman"/>
                <w:color w:val="000000"/>
              </w:rPr>
              <w:t>Amol</w:t>
            </w:r>
            <w:proofErr w:type="spellEnd"/>
            <w:r w:rsidRPr="00F0651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F0651D">
              <w:rPr>
                <w:rFonts w:ascii="Calibri" w:eastAsia="Times New Roman" w:hAnsi="Calibri" w:cs="Times New Roman"/>
                <w:color w:val="000000"/>
              </w:rPr>
              <w:t>Dongre</w:t>
            </w:r>
            <w:proofErr w:type="spellEnd"/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8-Jan-09</w:t>
            </w:r>
          </w:p>
        </w:tc>
      </w:tr>
      <w:tr w:rsidR="00F0651D" w:rsidRPr="00F0651D" w:rsidTr="0001164E">
        <w:trPr>
          <w:trHeight w:val="300"/>
        </w:trPr>
        <w:tc>
          <w:tcPr>
            <w:tcW w:w="1260" w:type="dxa"/>
            <w:tcBorders>
              <w:left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29-Jan-09</w:t>
            </w:r>
          </w:p>
        </w:tc>
        <w:tc>
          <w:tcPr>
            <w:tcW w:w="3705" w:type="dxa"/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Health Sector Reforms in India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F0651D" w:rsidRPr="00F0651D" w:rsidRDefault="00810867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Dr. </w:t>
            </w:r>
            <w:proofErr w:type="spellStart"/>
            <w:r w:rsidR="00F0651D" w:rsidRPr="00F0651D">
              <w:rPr>
                <w:rFonts w:ascii="Calibri" w:eastAsia="Times New Roman" w:hAnsi="Calibri" w:cs="Times New Roman"/>
                <w:color w:val="000000"/>
              </w:rPr>
              <w:t>Abhijit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 xml:space="preserve">Dr. BS </w:t>
            </w:r>
            <w:proofErr w:type="spellStart"/>
            <w:r w:rsidRPr="00F0651D">
              <w:rPr>
                <w:rFonts w:ascii="Calibri" w:eastAsia="Times New Roman" w:hAnsi="Calibri" w:cs="Times New Roman"/>
                <w:color w:val="000000"/>
              </w:rPr>
              <w:t>Garg</w:t>
            </w:r>
            <w:proofErr w:type="spellEnd"/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15-Jan-09</w:t>
            </w:r>
          </w:p>
        </w:tc>
      </w:tr>
      <w:tr w:rsidR="00F0651D" w:rsidRPr="00F0651D" w:rsidTr="0001164E">
        <w:trPr>
          <w:trHeight w:val="300"/>
        </w:trPr>
        <w:tc>
          <w:tcPr>
            <w:tcW w:w="1260" w:type="dxa"/>
            <w:tcBorders>
              <w:left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5-Feb-09</w:t>
            </w:r>
          </w:p>
        </w:tc>
        <w:tc>
          <w:tcPr>
            <w:tcW w:w="3705" w:type="dxa"/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Case Control Study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F0651D" w:rsidRPr="00F0651D" w:rsidRDefault="00810867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Dr. </w:t>
            </w:r>
            <w:proofErr w:type="spellStart"/>
            <w:r w:rsidR="00F0651D" w:rsidRPr="00F0651D">
              <w:rPr>
                <w:rFonts w:ascii="Calibri" w:eastAsia="Times New Roman" w:hAnsi="Calibri" w:cs="Times New Roman"/>
                <w:color w:val="000000"/>
              </w:rPr>
              <w:t>Priti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 xml:space="preserve">Dr. PR </w:t>
            </w:r>
            <w:proofErr w:type="spellStart"/>
            <w:r w:rsidRPr="00F0651D">
              <w:rPr>
                <w:rFonts w:ascii="Calibri" w:eastAsia="Times New Roman" w:hAnsi="Calibri" w:cs="Times New Roman"/>
                <w:color w:val="000000"/>
              </w:rPr>
              <w:t>Deshmukh</w:t>
            </w:r>
            <w:proofErr w:type="spellEnd"/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22-Jan-09</w:t>
            </w:r>
          </w:p>
        </w:tc>
      </w:tr>
      <w:tr w:rsidR="00F0651D" w:rsidRPr="00F0651D" w:rsidTr="0001164E">
        <w:trPr>
          <w:trHeight w:val="300"/>
        </w:trPr>
        <w:tc>
          <w:tcPr>
            <w:tcW w:w="1260" w:type="dxa"/>
            <w:tcBorders>
              <w:left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12-Feb-09</w:t>
            </w:r>
          </w:p>
        </w:tc>
        <w:tc>
          <w:tcPr>
            <w:tcW w:w="3705" w:type="dxa"/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Tests of significance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F0651D" w:rsidRPr="00F0651D" w:rsidRDefault="00810867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Dr. </w:t>
            </w:r>
            <w:proofErr w:type="spellStart"/>
            <w:r w:rsidR="00F0651D" w:rsidRPr="00F0651D">
              <w:rPr>
                <w:rFonts w:ascii="Calibri" w:eastAsia="Times New Roman" w:hAnsi="Calibri" w:cs="Times New Roman"/>
                <w:color w:val="000000"/>
              </w:rPr>
              <w:t>Shib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 xml:space="preserve">Mr. MS </w:t>
            </w:r>
            <w:proofErr w:type="spellStart"/>
            <w:r w:rsidRPr="00F0651D">
              <w:rPr>
                <w:rFonts w:ascii="Calibri" w:eastAsia="Times New Roman" w:hAnsi="Calibri" w:cs="Times New Roman"/>
                <w:color w:val="000000"/>
              </w:rPr>
              <w:t>Bharambe</w:t>
            </w:r>
            <w:proofErr w:type="spellEnd"/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29-Jan-09</w:t>
            </w:r>
          </w:p>
        </w:tc>
      </w:tr>
      <w:tr w:rsidR="00F0651D" w:rsidRPr="00F0651D" w:rsidTr="0001164E">
        <w:trPr>
          <w:trHeight w:val="300"/>
        </w:trPr>
        <w:tc>
          <w:tcPr>
            <w:tcW w:w="1260" w:type="dxa"/>
            <w:tcBorders>
              <w:left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19-Feb-09</w:t>
            </w:r>
          </w:p>
        </w:tc>
        <w:tc>
          <w:tcPr>
            <w:tcW w:w="3705" w:type="dxa"/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Demographic Indicators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F0651D" w:rsidRPr="00F0651D" w:rsidRDefault="00810867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Dr. </w:t>
            </w:r>
            <w:proofErr w:type="spellStart"/>
            <w:r w:rsidR="00F0651D" w:rsidRPr="00F0651D">
              <w:rPr>
                <w:rFonts w:ascii="Calibri" w:eastAsia="Times New Roman" w:hAnsi="Calibri" w:cs="Times New Roman"/>
                <w:color w:val="000000"/>
              </w:rPr>
              <w:t>Abhijit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hideMark/>
          </w:tcPr>
          <w:p w:rsidR="00F0651D" w:rsidRPr="00F0651D" w:rsidRDefault="00F0651D" w:rsidP="000116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 xml:space="preserve">Dr. </w:t>
            </w:r>
            <w:proofErr w:type="spellStart"/>
            <w:r w:rsidR="0001164E">
              <w:rPr>
                <w:rFonts w:ascii="Calibri" w:eastAsia="Times New Roman" w:hAnsi="Calibri" w:cs="Times New Roman"/>
                <w:color w:val="000000"/>
              </w:rPr>
              <w:t>Subodh</w:t>
            </w:r>
            <w:proofErr w:type="spellEnd"/>
            <w:r w:rsidR="0001164E">
              <w:rPr>
                <w:rFonts w:ascii="Calibri" w:eastAsia="Times New Roman" w:hAnsi="Calibri" w:cs="Times New Roman"/>
                <w:color w:val="000000"/>
              </w:rPr>
              <w:t xml:space="preserve"> S Gupta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5-Feb-09</w:t>
            </w:r>
          </w:p>
        </w:tc>
      </w:tr>
      <w:tr w:rsidR="00F0651D" w:rsidRPr="00F0651D" w:rsidTr="0001164E">
        <w:trPr>
          <w:trHeight w:val="300"/>
        </w:trPr>
        <w:tc>
          <w:tcPr>
            <w:tcW w:w="1260" w:type="dxa"/>
            <w:tcBorders>
              <w:left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26-Feb-09</w:t>
            </w:r>
          </w:p>
        </w:tc>
        <w:tc>
          <w:tcPr>
            <w:tcW w:w="3705" w:type="dxa"/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Sample size determination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F0651D" w:rsidRPr="00F0651D" w:rsidRDefault="00810867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Dr. </w:t>
            </w:r>
            <w:proofErr w:type="spellStart"/>
            <w:r w:rsidR="00F0651D" w:rsidRPr="00F0651D">
              <w:rPr>
                <w:rFonts w:ascii="Calibri" w:eastAsia="Times New Roman" w:hAnsi="Calibri" w:cs="Times New Roman"/>
                <w:color w:val="000000"/>
              </w:rPr>
              <w:t>Priti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 xml:space="preserve">Dr. PR </w:t>
            </w:r>
            <w:proofErr w:type="spellStart"/>
            <w:r w:rsidRPr="00F0651D">
              <w:rPr>
                <w:rFonts w:ascii="Calibri" w:eastAsia="Times New Roman" w:hAnsi="Calibri" w:cs="Times New Roman"/>
                <w:color w:val="000000"/>
              </w:rPr>
              <w:t>Deshmukh</w:t>
            </w:r>
            <w:proofErr w:type="spellEnd"/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12-Feb-09</w:t>
            </w:r>
          </w:p>
        </w:tc>
      </w:tr>
      <w:tr w:rsidR="00F0651D" w:rsidRPr="00F0651D" w:rsidTr="0001164E">
        <w:trPr>
          <w:trHeight w:val="300"/>
        </w:trPr>
        <w:tc>
          <w:tcPr>
            <w:tcW w:w="1260" w:type="dxa"/>
            <w:tcBorders>
              <w:left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5-Mar-09</w:t>
            </w:r>
          </w:p>
        </w:tc>
        <w:tc>
          <w:tcPr>
            <w:tcW w:w="3705" w:type="dxa"/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Environmental health during disasters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F0651D" w:rsidRPr="00F0651D" w:rsidRDefault="00810867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Dr. </w:t>
            </w:r>
            <w:proofErr w:type="spellStart"/>
            <w:r w:rsidR="00F0651D" w:rsidRPr="00F0651D">
              <w:rPr>
                <w:rFonts w:ascii="Calibri" w:eastAsia="Times New Roman" w:hAnsi="Calibri" w:cs="Times New Roman"/>
                <w:color w:val="000000"/>
              </w:rPr>
              <w:t>Shib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hideMark/>
          </w:tcPr>
          <w:p w:rsidR="00F0651D" w:rsidRPr="00F0651D" w:rsidRDefault="00810867" w:rsidP="008108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Dr. AM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Mehendale</w:t>
            </w:r>
            <w:proofErr w:type="spellEnd"/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19-Feb-09</w:t>
            </w:r>
          </w:p>
        </w:tc>
      </w:tr>
      <w:tr w:rsidR="00F0651D" w:rsidRPr="00F0651D" w:rsidTr="0001164E">
        <w:trPr>
          <w:trHeight w:val="300"/>
        </w:trPr>
        <w:tc>
          <w:tcPr>
            <w:tcW w:w="1260" w:type="dxa"/>
            <w:tcBorders>
              <w:left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12-Mar-09</w:t>
            </w:r>
          </w:p>
        </w:tc>
        <w:tc>
          <w:tcPr>
            <w:tcW w:w="3705" w:type="dxa"/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Disaster management in India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F0651D" w:rsidRPr="00F0651D" w:rsidRDefault="00810867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Dr. </w:t>
            </w:r>
            <w:proofErr w:type="spellStart"/>
            <w:r w:rsidR="00F0651D" w:rsidRPr="00F0651D">
              <w:rPr>
                <w:rFonts w:ascii="Calibri" w:eastAsia="Times New Roman" w:hAnsi="Calibri" w:cs="Times New Roman"/>
                <w:color w:val="000000"/>
              </w:rPr>
              <w:t>Abhijit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 xml:space="preserve">Dr. </w:t>
            </w:r>
            <w:proofErr w:type="spellStart"/>
            <w:r w:rsidRPr="00F0651D">
              <w:rPr>
                <w:rFonts w:ascii="Calibri" w:eastAsia="Times New Roman" w:hAnsi="Calibri" w:cs="Times New Roman"/>
                <w:color w:val="000000"/>
              </w:rPr>
              <w:t>Savinder</w:t>
            </w:r>
            <w:proofErr w:type="spellEnd"/>
            <w:r w:rsidRPr="00F0651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F0651D">
              <w:rPr>
                <w:rFonts w:ascii="Calibri" w:eastAsia="Times New Roman" w:hAnsi="Calibri" w:cs="Times New Roman"/>
                <w:color w:val="000000"/>
              </w:rPr>
              <w:t>Kaur</w:t>
            </w:r>
            <w:proofErr w:type="spellEnd"/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26-Feb-09</w:t>
            </w:r>
          </w:p>
        </w:tc>
      </w:tr>
      <w:tr w:rsidR="00F0651D" w:rsidRPr="00F0651D" w:rsidTr="0001164E">
        <w:trPr>
          <w:trHeight w:val="300"/>
        </w:trPr>
        <w:tc>
          <w:tcPr>
            <w:tcW w:w="1260" w:type="dxa"/>
            <w:tcBorders>
              <w:left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19-Mar-09</w:t>
            </w:r>
          </w:p>
        </w:tc>
        <w:tc>
          <w:tcPr>
            <w:tcW w:w="3705" w:type="dxa"/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Quality Assurance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F0651D" w:rsidRPr="00F0651D" w:rsidRDefault="00810867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Dr. </w:t>
            </w:r>
            <w:proofErr w:type="spellStart"/>
            <w:r w:rsidR="00F0651D" w:rsidRPr="00F0651D">
              <w:rPr>
                <w:rFonts w:ascii="Calibri" w:eastAsia="Times New Roman" w:hAnsi="Calibri" w:cs="Times New Roman"/>
                <w:color w:val="000000"/>
              </w:rPr>
              <w:t>Priti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 xml:space="preserve">Dr. </w:t>
            </w:r>
            <w:proofErr w:type="spellStart"/>
            <w:r w:rsidRPr="00F0651D">
              <w:rPr>
                <w:rFonts w:ascii="Calibri" w:eastAsia="Times New Roman" w:hAnsi="Calibri" w:cs="Times New Roman"/>
                <w:color w:val="000000"/>
              </w:rPr>
              <w:t>Chetna</w:t>
            </w:r>
            <w:proofErr w:type="spellEnd"/>
            <w:r w:rsidRPr="00F0651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F0651D">
              <w:rPr>
                <w:rFonts w:ascii="Calibri" w:eastAsia="Times New Roman" w:hAnsi="Calibri" w:cs="Times New Roman"/>
                <w:color w:val="000000"/>
              </w:rPr>
              <w:t>Maliye</w:t>
            </w:r>
            <w:proofErr w:type="spellEnd"/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5-Mar-09</w:t>
            </w:r>
          </w:p>
        </w:tc>
      </w:tr>
      <w:tr w:rsidR="00F0651D" w:rsidRPr="00F0651D" w:rsidTr="0001164E">
        <w:trPr>
          <w:trHeight w:val="300"/>
        </w:trPr>
        <w:tc>
          <w:tcPr>
            <w:tcW w:w="1260" w:type="dxa"/>
            <w:tcBorders>
              <w:left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26-Mar-09</w:t>
            </w:r>
          </w:p>
        </w:tc>
        <w:tc>
          <w:tcPr>
            <w:tcW w:w="3705" w:type="dxa"/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 xml:space="preserve">Newer Vaccine: </w:t>
            </w:r>
            <w:proofErr w:type="spellStart"/>
            <w:r w:rsidRPr="00F0651D">
              <w:rPr>
                <w:rFonts w:ascii="Calibri" w:eastAsia="Times New Roman" w:hAnsi="Calibri" w:cs="Times New Roman"/>
                <w:color w:val="000000"/>
              </w:rPr>
              <w:t>Hib</w:t>
            </w:r>
            <w:proofErr w:type="spellEnd"/>
            <w:r w:rsidRPr="00F0651D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F0651D">
              <w:rPr>
                <w:rFonts w:ascii="Calibri" w:eastAsia="Times New Roman" w:hAnsi="Calibri" w:cs="Times New Roman"/>
                <w:color w:val="000000"/>
              </w:rPr>
              <w:t>Pneumococcus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hideMark/>
          </w:tcPr>
          <w:p w:rsidR="00F0651D" w:rsidRPr="00F0651D" w:rsidRDefault="00810867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Dr. </w:t>
            </w:r>
            <w:proofErr w:type="spellStart"/>
            <w:r w:rsidR="00F0651D" w:rsidRPr="00F0651D">
              <w:rPr>
                <w:rFonts w:ascii="Calibri" w:eastAsia="Times New Roman" w:hAnsi="Calibri" w:cs="Times New Roman"/>
                <w:color w:val="000000"/>
              </w:rPr>
              <w:t>Shib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 xml:space="preserve">Dr. </w:t>
            </w:r>
            <w:proofErr w:type="spellStart"/>
            <w:r w:rsidRPr="00F0651D">
              <w:rPr>
                <w:rFonts w:ascii="Calibri" w:eastAsia="Times New Roman" w:hAnsi="Calibri" w:cs="Times New Roman"/>
                <w:color w:val="000000"/>
              </w:rPr>
              <w:t>Amol</w:t>
            </w:r>
            <w:proofErr w:type="spellEnd"/>
            <w:r w:rsidRPr="00F0651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F0651D">
              <w:rPr>
                <w:rFonts w:ascii="Calibri" w:eastAsia="Times New Roman" w:hAnsi="Calibri" w:cs="Times New Roman"/>
                <w:color w:val="000000"/>
              </w:rPr>
              <w:t>Dongre</w:t>
            </w:r>
            <w:proofErr w:type="spellEnd"/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noWrap/>
            <w:hideMark/>
          </w:tcPr>
          <w:p w:rsidR="00F0651D" w:rsidRPr="00F0651D" w:rsidRDefault="00F0651D" w:rsidP="00F065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651D">
              <w:rPr>
                <w:rFonts w:ascii="Calibri" w:eastAsia="Times New Roman" w:hAnsi="Calibri" w:cs="Times New Roman"/>
                <w:color w:val="000000"/>
              </w:rPr>
              <w:t>12-Mar-09</w:t>
            </w:r>
          </w:p>
        </w:tc>
      </w:tr>
    </w:tbl>
    <w:p w:rsidR="00F0651D" w:rsidRDefault="00F0651D"/>
    <w:p w:rsidR="00810867" w:rsidRDefault="00810867" w:rsidP="0001164E">
      <w:pPr>
        <w:spacing w:after="0" w:line="240" w:lineRule="auto"/>
        <w:rPr>
          <w:b/>
        </w:rPr>
      </w:pPr>
      <w:r w:rsidRPr="00810867">
        <w:rPr>
          <w:b/>
        </w:rPr>
        <w:t>Journal Clubs</w:t>
      </w:r>
      <w:r w:rsidR="006E08E6">
        <w:rPr>
          <w:b/>
        </w:rPr>
        <w:t xml:space="preserve"> (Tuesdays; 2.00 – 3.00 PM)</w:t>
      </w:r>
    </w:p>
    <w:tbl>
      <w:tblPr>
        <w:tblW w:w="10455" w:type="dxa"/>
        <w:tblInd w:w="93" w:type="dxa"/>
        <w:tblLook w:val="04A0"/>
      </w:tblPr>
      <w:tblGrid>
        <w:gridCol w:w="1275"/>
        <w:gridCol w:w="3690"/>
        <w:gridCol w:w="2160"/>
        <w:gridCol w:w="1620"/>
        <w:gridCol w:w="1710"/>
      </w:tblGrid>
      <w:tr w:rsidR="0001164E" w:rsidRPr="0001164E" w:rsidTr="0001164E">
        <w:trPr>
          <w:trHeight w:val="630"/>
        </w:trPr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1164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Date</w:t>
            </w:r>
          </w:p>
        </w:tc>
        <w:tc>
          <w:tcPr>
            <w:tcW w:w="369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1164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PG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1164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Moderator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1164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Date of article selection</w:t>
            </w:r>
          </w:p>
        </w:tc>
        <w:tc>
          <w:tcPr>
            <w:tcW w:w="171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1164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Date of draft submission</w:t>
            </w:r>
          </w:p>
        </w:tc>
      </w:tr>
      <w:tr w:rsidR="0001164E" w:rsidRPr="0001164E" w:rsidTr="0001164E">
        <w:trPr>
          <w:trHeight w:val="345"/>
        </w:trPr>
        <w:tc>
          <w:tcPr>
            <w:tcW w:w="127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6-Jan-09</w:t>
            </w:r>
          </w:p>
        </w:tc>
        <w:tc>
          <w:tcPr>
            <w:tcW w:w="9180" w:type="dxa"/>
            <w:gridSpan w:val="4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Plan for dissertation; Presentation of tools –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Manoj</w:t>
            </w:r>
            <w:proofErr w:type="spellEnd"/>
            <w:r w:rsidRPr="0001164E"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Rakesh</w:t>
            </w:r>
            <w:proofErr w:type="spellEnd"/>
            <w:r w:rsidRPr="0001164E">
              <w:rPr>
                <w:rFonts w:eastAsia="Times New Roman" w:cs="Times New Roman"/>
                <w:color w:val="000000"/>
              </w:rPr>
              <w:t>, Manish</w:t>
            </w:r>
          </w:p>
        </w:tc>
      </w:tr>
      <w:tr w:rsidR="0001164E" w:rsidRPr="0001164E" w:rsidTr="0001164E">
        <w:trPr>
          <w:trHeight w:val="330"/>
        </w:trPr>
        <w:tc>
          <w:tcPr>
            <w:tcW w:w="127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13-Jan-</w:t>
            </w:r>
            <w:r w:rsidR="006E08E6">
              <w:rPr>
                <w:rFonts w:eastAsia="Times New Roman" w:cs="Times New Roman"/>
                <w:color w:val="000000"/>
              </w:rPr>
              <w:t>09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884527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</w:t>
            </w:r>
            <w:proofErr w:type="spellStart"/>
            <w:r w:rsidR="00884527">
              <w:rPr>
                <w:rFonts w:eastAsia="Times New Roman" w:cs="Times New Roman"/>
                <w:color w:val="000000"/>
              </w:rPr>
              <w:t>Priti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Amol</w:t>
            </w:r>
            <w:proofErr w:type="spellEnd"/>
            <w:r w:rsidRPr="0001164E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Dongre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24-Dec-07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30</w:t>
            </w:r>
            <w:r w:rsidRPr="0001164E">
              <w:rPr>
                <w:rFonts w:eastAsia="Times New Roman" w:cs="Times New Roman"/>
                <w:color w:val="000000"/>
              </w:rPr>
              <w:t>-Dec-07</w:t>
            </w:r>
          </w:p>
        </w:tc>
      </w:tr>
      <w:tr w:rsidR="0001164E" w:rsidRPr="0001164E" w:rsidTr="0001164E">
        <w:trPr>
          <w:trHeight w:val="330"/>
        </w:trPr>
        <w:tc>
          <w:tcPr>
            <w:tcW w:w="127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20-Jan-</w:t>
            </w:r>
            <w:r w:rsidR="006E08E6">
              <w:rPr>
                <w:rFonts w:eastAsia="Times New Roman" w:cs="Times New Roman"/>
                <w:color w:val="000000"/>
              </w:rPr>
              <w:t>09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Rakesh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Chetna</w:t>
            </w:r>
            <w:proofErr w:type="spellEnd"/>
            <w:r w:rsidRPr="0001164E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Maliye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31-Dec-07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</w:t>
            </w:r>
            <w:r w:rsidRPr="0001164E">
              <w:rPr>
                <w:rFonts w:eastAsia="Times New Roman" w:cs="Times New Roman"/>
                <w:color w:val="000000"/>
              </w:rPr>
              <w:t>-Jan-08</w:t>
            </w:r>
          </w:p>
        </w:tc>
      </w:tr>
      <w:tr w:rsidR="0001164E" w:rsidRPr="0001164E" w:rsidTr="0001164E">
        <w:trPr>
          <w:trHeight w:val="330"/>
        </w:trPr>
        <w:tc>
          <w:tcPr>
            <w:tcW w:w="127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27-Jan-</w:t>
            </w:r>
            <w:r w:rsidR="006E08E6">
              <w:rPr>
                <w:rFonts w:eastAsia="Times New Roman" w:cs="Times New Roman"/>
                <w:color w:val="000000"/>
              </w:rPr>
              <w:t>09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Dr. Manish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Savinder</w:t>
            </w:r>
            <w:proofErr w:type="spellEnd"/>
            <w:r w:rsidRPr="0001164E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Kaur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7-Jan-08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13</w:t>
            </w:r>
            <w:r w:rsidRPr="0001164E">
              <w:rPr>
                <w:rFonts w:eastAsia="Times New Roman" w:cs="Times New Roman"/>
                <w:color w:val="000000"/>
              </w:rPr>
              <w:t>-Jan-08</w:t>
            </w:r>
          </w:p>
        </w:tc>
      </w:tr>
      <w:tr w:rsidR="0001164E" w:rsidRPr="0001164E" w:rsidTr="0001164E">
        <w:trPr>
          <w:trHeight w:val="330"/>
        </w:trPr>
        <w:tc>
          <w:tcPr>
            <w:tcW w:w="127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3-Feb-</w:t>
            </w:r>
            <w:r w:rsidR="006E08E6">
              <w:rPr>
                <w:rFonts w:eastAsia="Times New Roman" w:cs="Times New Roman"/>
                <w:color w:val="000000"/>
              </w:rPr>
              <w:t>09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Manoj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D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Dambhare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14-Jan-08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20</w:t>
            </w:r>
            <w:r w:rsidRPr="0001164E">
              <w:rPr>
                <w:rFonts w:eastAsia="Times New Roman" w:cs="Times New Roman"/>
                <w:color w:val="000000"/>
              </w:rPr>
              <w:t>-Jan-08</w:t>
            </w:r>
          </w:p>
        </w:tc>
      </w:tr>
      <w:tr w:rsidR="0001164E" w:rsidRPr="0001164E" w:rsidTr="0001164E">
        <w:trPr>
          <w:trHeight w:val="330"/>
        </w:trPr>
        <w:tc>
          <w:tcPr>
            <w:tcW w:w="127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10-Feb-</w:t>
            </w:r>
            <w:r w:rsidR="006E08E6">
              <w:rPr>
                <w:rFonts w:eastAsia="Times New Roman" w:cs="Times New Roman"/>
                <w:color w:val="000000"/>
              </w:rPr>
              <w:t>09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F24896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</w:t>
            </w:r>
            <w:r w:rsidR="00F24896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="00F24896">
              <w:rPr>
                <w:rFonts w:eastAsia="Times New Roman" w:cs="Times New Roman"/>
                <w:color w:val="000000"/>
              </w:rPr>
              <w:t>Rakesh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Amol</w:t>
            </w:r>
            <w:proofErr w:type="spellEnd"/>
            <w:r w:rsidRPr="0001164E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Dongre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21-Jan-08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27</w:t>
            </w:r>
            <w:r w:rsidRPr="0001164E">
              <w:rPr>
                <w:rFonts w:eastAsia="Times New Roman" w:cs="Times New Roman"/>
                <w:color w:val="000000"/>
              </w:rPr>
              <w:t>-Jan-08</w:t>
            </w:r>
          </w:p>
        </w:tc>
      </w:tr>
      <w:tr w:rsidR="0001164E" w:rsidRPr="0001164E" w:rsidTr="0001164E">
        <w:trPr>
          <w:trHeight w:val="330"/>
        </w:trPr>
        <w:tc>
          <w:tcPr>
            <w:tcW w:w="127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17-Feb-</w:t>
            </w:r>
            <w:r w:rsidR="006E08E6">
              <w:rPr>
                <w:rFonts w:eastAsia="Times New Roman" w:cs="Times New Roman"/>
                <w:color w:val="000000"/>
              </w:rPr>
              <w:t>09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Pravin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Chetna</w:t>
            </w:r>
            <w:proofErr w:type="spellEnd"/>
            <w:r w:rsidRPr="0001164E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Maliye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28-Jan-08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</w:t>
            </w:r>
            <w:r w:rsidRPr="0001164E">
              <w:rPr>
                <w:rFonts w:eastAsia="Times New Roman" w:cs="Times New Roman"/>
                <w:color w:val="000000"/>
              </w:rPr>
              <w:t>-Feb-08</w:t>
            </w:r>
          </w:p>
        </w:tc>
      </w:tr>
      <w:tr w:rsidR="0001164E" w:rsidRPr="0001164E" w:rsidTr="0001164E">
        <w:trPr>
          <w:trHeight w:val="330"/>
        </w:trPr>
        <w:tc>
          <w:tcPr>
            <w:tcW w:w="127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24-Feb-</w:t>
            </w:r>
            <w:r w:rsidR="006E08E6">
              <w:rPr>
                <w:rFonts w:eastAsia="Times New Roman" w:cs="Times New Roman"/>
                <w:color w:val="000000"/>
              </w:rPr>
              <w:t>09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F24896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</w:t>
            </w:r>
            <w:r w:rsidR="00F24896">
              <w:rPr>
                <w:rFonts w:eastAsia="Times New Roman" w:cs="Times New Roman"/>
                <w:color w:val="000000"/>
              </w:rPr>
              <w:t xml:space="preserve"> Manish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Savinder</w:t>
            </w:r>
            <w:proofErr w:type="spellEnd"/>
            <w:r w:rsidRPr="0001164E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Kaur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4-Feb-08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10</w:t>
            </w:r>
            <w:r w:rsidRPr="0001164E">
              <w:rPr>
                <w:rFonts w:eastAsia="Times New Roman" w:cs="Times New Roman"/>
                <w:color w:val="000000"/>
              </w:rPr>
              <w:t>-Feb-08</w:t>
            </w:r>
          </w:p>
        </w:tc>
      </w:tr>
      <w:tr w:rsidR="0001164E" w:rsidRPr="0001164E" w:rsidTr="0001164E">
        <w:trPr>
          <w:trHeight w:val="330"/>
        </w:trPr>
        <w:tc>
          <w:tcPr>
            <w:tcW w:w="127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6E08E6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</w:t>
            </w:r>
            <w:r w:rsidR="0001164E" w:rsidRPr="0001164E">
              <w:rPr>
                <w:rFonts w:eastAsia="Times New Roman" w:cs="Times New Roman"/>
                <w:color w:val="000000"/>
              </w:rPr>
              <w:t>-Mar-</w:t>
            </w:r>
            <w:r>
              <w:rPr>
                <w:rFonts w:eastAsia="Times New Roman" w:cs="Times New Roman"/>
                <w:color w:val="000000"/>
              </w:rPr>
              <w:t>09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F24896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</w:t>
            </w:r>
            <w:r w:rsidR="00F24896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="00F24896">
              <w:rPr>
                <w:rFonts w:eastAsia="Times New Roman" w:cs="Times New Roman"/>
                <w:color w:val="000000"/>
              </w:rPr>
              <w:t>Manoj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D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Dambhare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11-Feb-08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17</w:t>
            </w:r>
            <w:r w:rsidRPr="0001164E">
              <w:rPr>
                <w:rFonts w:eastAsia="Times New Roman" w:cs="Times New Roman"/>
                <w:color w:val="000000"/>
              </w:rPr>
              <w:t>-Feb-08</w:t>
            </w:r>
          </w:p>
        </w:tc>
      </w:tr>
      <w:tr w:rsidR="0001164E" w:rsidRPr="0001164E" w:rsidTr="0001164E">
        <w:trPr>
          <w:trHeight w:val="330"/>
        </w:trPr>
        <w:tc>
          <w:tcPr>
            <w:tcW w:w="127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6E08E6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10</w:t>
            </w:r>
            <w:r w:rsidR="0001164E" w:rsidRPr="0001164E">
              <w:rPr>
                <w:rFonts w:eastAsia="Times New Roman" w:cs="Times New Roman"/>
                <w:color w:val="000000"/>
              </w:rPr>
              <w:t>-Mar-</w:t>
            </w:r>
            <w:r>
              <w:rPr>
                <w:rFonts w:eastAsia="Times New Roman" w:cs="Times New Roman"/>
                <w:color w:val="000000"/>
              </w:rPr>
              <w:t>09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F24896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</w:t>
            </w:r>
            <w:r w:rsidR="00F24896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="00F24896">
              <w:rPr>
                <w:rFonts w:eastAsia="Times New Roman" w:cs="Times New Roman"/>
                <w:color w:val="000000"/>
              </w:rPr>
              <w:t>Rakesh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Amol</w:t>
            </w:r>
            <w:proofErr w:type="spellEnd"/>
            <w:r w:rsidRPr="0001164E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Dongre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18-Feb-08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24</w:t>
            </w:r>
            <w:r w:rsidRPr="0001164E">
              <w:rPr>
                <w:rFonts w:eastAsia="Times New Roman" w:cs="Times New Roman"/>
                <w:color w:val="000000"/>
              </w:rPr>
              <w:t>-Feb-08</w:t>
            </w:r>
          </w:p>
        </w:tc>
      </w:tr>
      <w:tr w:rsidR="0001164E" w:rsidRPr="0001164E" w:rsidTr="0001164E">
        <w:trPr>
          <w:trHeight w:val="330"/>
        </w:trPr>
        <w:tc>
          <w:tcPr>
            <w:tcW w:w="127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6E08E6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17</w:t>
            </w:r>
            <w:r w:rsidR="0001164E" w:rsidRPr="0001164E">
              <w:rPr>
                <w:rFonts w:eastAsia="Times New Roman" w:cs="Times New Roman"/>
                <w:color w:val="000000"/>
              </w:rPr>
              <w:t>-Mar-</w:t>
            </w:r>
            <w:r>
              <w:rPr>
                <w:rFonts w:eastAsia="Times New Roman" w:cs="Times New Roman"/>
                <w:color w:val="000000"/>
              </w:rPr>
              <w:t>09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F24896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</w:t>
            </w:r>
            <w:r w:rsidR="00F24896">
              <w:rPr>
                <w:rFonts w:eastAsia="Times New Roman" w:cs="Times New Roman"/>
                <w:color w:val="000000"/>
              </w:rPr>
              <w:t xml:space="preserve"> Manish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Chetna</w:t>
            </w:r>
            <w:proofErr w:type="spellEnd"/>
            <w:r w:rsidRPr="0001164E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Maliye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25-Feb-08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</w:t>
            </w:r>
            <w:r w:rsidRPr="0001164E">
              <w:rPr>
                <w:rFonts w:eastAsia="Times New Roman" w:cs="Times New Roman"/>
                <w:color w:val="000000"/>
              </w:rPr>
              <w:t>-Mar-08</w:t>
            </w:r>
          </w:p>
        </w:tc>
      </w:tr>
      <w:tr w:rsidR="0001164E" w:rsidRPr="0001164E" w:rsidTr="0001164E">
        <w:trPr>
          <w:trHeight w:val="330"/>
        </w:trPr>
        <w:tc>
          <w:tcPr>
            <w:tcW w:w="127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6E08E6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24</w:t>
            </w:r>
            <w:r w:rsidR="0001164E" w:rsidRPr="0001164E">
              <w:rPr>
                <w:rFonts w:eastAsia="Times New Roman" w:cs="Times New Roman"/>
                <w:color w:val="000000"/>
              </w:rPr>
              <w:t>-Mar-</w:t>
            </w:r>
            <w:r>
              <w:rPr>
                <w:rFonts w:eastAsia="Times New Roman" w:cs="Times New Roman"/>
                <w:color w:val="000000"/>
              </w:rPr>
              <w:t>09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F24896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</w:t>
            </w:r>
            <w:r w:rsidR="00F24896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="00F24896">
              <w:rPr>
                <w:rFonts w:eastAsia="Times New Roman" w:cs="Times New Roman"/>
                <w:color w:val="000000"/>
              </w:rPr>
              <w:t>Manoj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Savinder</w:t>
            </w:r>
            <w:proofErr w:type="spellEnd"/>
            <w:r w:rsidRPr="0001164E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Kaur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3-Mar-08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9</w:t>
            </w:r>
            <w:r w:rsidRPr="0001164E">
              <w:rPr>
                <w:rFonts w:eastAsia="Times New Roman" w:cs="Times New Roman"/>
                <w:color w:val="000000"/>
              </w:rPr>
              <w:t>-Mar-08</w:t>
            </w:r>
          </w:p>
        </w:tc>
      </w:tr>
      <w:tr w:rsidR="0001164E" w:rsidRPr="0001164E" w:rsidTr="0001164E">
        <w:trPr>
          <w:trHeight w:val="330"/>
        </w:trPr>
        <w:tc>
          <w:tcPr>
            <w:tcW w:w="127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6E08E6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31</w:t>
            </w:r>
            <w:r w:rsidR="0001164E" w:rsidRPr="0001164E">
              <w:rPr>
                <w:rFonts w:eastAsia="Times New Roman" w:cs="Times New Roman"/>
                <w:color w:val="000000"/>
              </w:rPr>
              <w:t>-Mar-</w:t>
            </w:r>
            <w:r>
              <w:rPr>
                <w:rFonts w:eastAsia="Times New Roman" w:cs="Times New Roman"/>
                <w:color w:val="000000"/>
              </w:rPr>
              <w:t>09</w:t>
            </w:r>
          </w:p>
        </w:tc>
        <w:tc>
          <w:tcPr>
            <w:tcW w:w="369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F24896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</w:t>
            </w:r>
            <w:r w:rsidR="00F24896">
              <w:rPr>
                <w:rFonts w:eastAsia="Times New Roman" w:cs="Times New Roman"/>
                <w:color w:val="000000"/>
              </w:rPr>
              <w:t xml:space="preserve"> </w:t>
            </w:r>
            <w:proofErr w:type="spellStart"/>
            <w:r w:rsidR="00F24896">
              <w:rPr>
                <w:rFonts w:eastAsia="Times New Roman" w:cs="Times New Roman"/>
                <w:color w:val="000000"/>
              </w:rPr>
              <w:t>Rakesh</w:t>
            </w:r>
            <w:proofErr w:type="spellEnd"/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 xml:space="preserve">Dr. D </w:t>
            </w:r>
            <w:proofErr w:type="spellStart"/>
            <w:r w:rsidRPr="0001164E">
              <w:rPr>
                <w:rFonts w:eastAsia="Times New Roman" w:cs="Times New Roman"/>
                <w:color w:val="000000"/>
              </w:rPr>
              <w:t>Dambhare</w:t>
            </w:r>
            <w:proofErr w:type="spellEnd"/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10-Mar-08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01164E" w:rsidRPr="0001164E" w:rsidRDefault="0001164E" w:rsidP="0001164E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16</w:t>
            </w:r>
            <w:r w:rsidRPr="0001164E">
              <w:rPr>
                <w:rFonts w:eastAsia="Times New Roman" w:cs="Times New Roman"/>
                <w:color w:val="000000"/>
              </w:rPr>
              <w:t>-Mar-08</w:t>
            </w:r>
          </w:p>
        </w:tc>
      </w:tr>
    </w:tbl>
    <w:p w:rsidR="00810867" w:rsidRDefault="00810867">
      <w:pPr>
        <w:rPr>
          <w:b/>
        </w:rPr>
      </w:pPr>
    </w:p>
    <w:p w:rsidR="006E08E6" w:rsidRDefault="006E08E6">
      <w:pPr>
        <w:rPr>
          <w:b/>
          <w:u w:val="single"/>
        </w:rPr>
      </w:pPr>
    </w:p>
    <w:p w:rsidR="00EF56EA" w:rsidRDefault="006E08E6">
      <w:pPr>
        <w:rPr>
          <w:b/>
          <w:u w:val="single"/>
        </w:rPr>
      </w:pPr>
      <w:r>
        <w:rPr>
          <w:b/>
          <w:u w:val="single"/>
        </w:rPr>
        <w:lastRenderedPageBreak/>
        <w:t>We are starting a new session on Epidemiology and Statistics Skills since Jan 09:</w:t>
      </w:r>
    </w:p>
    <w:p w:rsidR="006E08E6" w:rsidRPr="006E08E6" w:rsidRDefault="006E08E6" w:rsidP="006E08E6">
      <w:pPr>
        <w:spacing w:after="0" w:line="240" w:lineRule="auto"/>
        <w:rPr>
          <w:b/>
        </w:rPr>
      </w:pPr>
      <w:r>
        <w:rPr>
          <w:b/>
        </w:rPr>
        <w:t>Epidemiology and Biostatistics Skills Session (Mondays; 2.00 – 3.00 PM)</w:t>
      </w:r>
    </w:p>
    <w:tbl>
      <w:tblPr>
        <w:tblW w:w="10455" w:type="dxa"/>
        <w:tblInd w:w="93" w:type="dxa"/>
        <w:tblLook w:val="04A0"/>
      </w:tblPr>
      <w:tblGrid>
        <w:gridCol w:w="1275"/>
        <w:gridCol w:w="9180"/>
      </w:tblGrid>
      <w:tr w:rsidR="006E08E6" w:rsidRPr="0001164E" w:rsidTr="006E08E6">
        <w:trPr>
          <w:trHeight w:val="330"/>
        </w:trPr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E08E6" w:rsidRPr="0001164E" w:rsidRDefault="006E08E6" w:rsidP="002358C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1164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Date</w:t>
            </w:r>
          </w:p>
        </w:tc>
        <w:tc>
          <w:tcPr>
            <w:tcW w:w="91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E08E6" w:rsidRPr="0001164E" w:rsidRDefault="006E08E6" w:rsidP="002358C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</w:rPr>
              <w:t>Topic</w:t>
            </w:r>
          </w:p>
        </w:tc>
      </w:tr>
      <w:tr w:rsidR="006E08E6" w:rsidRPr="0001164E" w:rsidTr="006E08E6">
        <w:trPr>
          <w:trHeight w:val="330"/>
        </w:trPr>
        <w:tc>
          <w:tcPr>
            <w:tcW w:w="127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E08E6" w:rsidRPr="0001164E" w:rsidRDefault="006E08E6" w:rsidP="002358C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19</w:t>
            </w:r>
            <w:r w:rsidRPr="0001164E">
              <w:rPr>
                <w:rFonts w:eastAsia="Times New Roman" w:cs="Times New Roman"/>
                <w:color w:val="000000"/>
              </w:rPr>
              <w:t>-Jan-</w:t>
            </w:r>
            <w:r>
              <w:rPr>
                <w:rFonts w:eastAsia="Times New Roman" w:cs="Times New Roman"/>
                <w:color w:val="000000"/>
              </w:rPr>
              <w:t>09</w:t>
            </w:r>
          </w:p>
        </w:tc>
        <w:tc>
          <w:tcPr>
            <w:tcW w:w="9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E08E6" w:rsidRPr="006E08E6" w:rsidRDefault="006E08E6" w:rsidP="006E08E6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E08E6">
              <w:rPr>
                <w:rFonts w:eastAsia="Times New Roman" w:cs="Times New Roman"/>
                <w:color w:val="000000"/>
              </w:rPr>
              <w:t>Mortality Rates and Ratios, Morbidity Rates</w:t>
            </w:r>
          </w:p>
        </w:tc>
      </w:tr>
      <w:tr w:rsidR="006E08E6" w:rsidRPr="0001164E" w:rsidTr="006E08E6">
        <w:trPr>
          <w:trHeight w:val="330"/>
        </w:trPr>
        <w:tc>
          <w:tcPr>
            <w:tcW w:w="127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E08E6" w:rsidRPr="0001164E" w:rsidRDefault="006E08E6" w:rsidP="00634A5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02</w:t>
            </w:r>
            <w:r w:rsidRPr="0001164E">
              <w:rPr>
                <w:rFonts w:eastAsia="Times New Roman" w:cs="Times New Roman"/>
                <w:color w:val="000000"/>
              </w:rPr>
              <w:t>-</w:t>
            </w:r>
            <w:r>
              <w:rPr>
                <w:rFonts w:eastAsia="Times New Roman" w:cs="Times New Roman"/>
                <w:color w:val="000000"/>
              </w:rPr>
              <w:t>Feb</w:t>
            </w:r>
            <w:r w:rsidRPr="0001164E">
              <w:rPr>
                <w:rFonts w:eastAsia="Times New Roman" w:cs="Times New Roman"/>
                <w:color w:val="000000"/>
              </w:rPr>
              <w:t>-</w:t>
            </w:r>
            <w:r>
              <w:rPr>
                <w:rFonts w:eastAsia="Times New Roman" w:cs="Times New Roman"/>
                <w:color w:val="000000"/>
              </w:rPr>
              <w:t>09</w:t>
            </w:r>
          </w:p>
        </w:tc>
        <w:tc>
          <w:tcPr>
            <w:tcW w:w="9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E08E6" w:rsidRPr="006E08E6" w:rsidRDefault="006E08E6" w:rsidP="006E08E6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E08E6">
              <w:rPr>
                <w:rFonts w:eastAsia="Times New Roman" w:cs="Times New Roman"/>
                <w:color w:val="000000"/>
              </w:rPr>
              <w:t>Fertility Indicators</w:t>
            </w:r>
          </w:p>
        </w:tc>
      </w:tr>
      <w:tr w:rsidR="006E08E6" w:rsidRPr="0001164E" w:rsidTr="006E08E6">
        <w:trPr>
          <w:trHeight w:val="330"/>
        </w:trPr>
        <w:tc>
          <w:tcPr>
            <w:tcW w:w="127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E08E6" w:rsidRPr="0001164E" w:rsidRDefault="006E08E6" w:rsidP="00634A5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09</w:t>
            </w:r>
            <w:r w:rsidRPr="0001164E">
              <w:rPr>
                <w:rFonts w:eastAsia="Times New Roman" w:cs="Times New Roman"/>
                <w:color w:val="000000"/>
              </w:rPr>
              <w:t>-</w:t>
            </w:r>
            <w:r>
              <w:rPr>
                <w:rFonts w:eastAsia="Times New Roman" w:cs="Times New Roman"/>
                <w:color w:val="000000"/>
              </w:rPr>
              <w:t>Feb</w:t>
            </w:r>
            <w:r w:rsidRPr="0001164E">
              <w:rPr>
                <w:rFonts w:eastAsia="Times New Roman" w:cs="Times New Roman"/>
                <w:color w:val="000000"/>
              </w:rPr>
              <w:t>-</w:t>
            </w:r>
            <w:r>
              <w:rPr>
                <w:rFonts w:eastAsia="Times New Roman" w:cs="Times New Roman"/>
                <w:color w:val="000000"/>
              </w:rPr>
              <w:t>09</w:t>
            </w:r>
          </w:p>
        </w:tc>
        <w:tc>
          <w:tcPr>
            <w:tcW w:w="9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E08E6" w:rsidRPr="006E08E6" w:rsidRDefault="006E08E6" w:rsidP="006E08E6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E08E6">
              <w:rPr>
                <w:rFonts w:eastAsia="Times New Roman" w:cs="Times New Roman"/>
                <w:color w:val="000000"/>
              </w:rPr>
              <w:t>Incidence, Prevalence, Standardization (Direct and Indirect)</w:t>
            </w:r>
          </w:p>
        </w:tc>
      </w:tr>
      <w:tr w:rsidR="006E08E6" w:rsidRPr="0001164E" w:rsidTr="006E08E6">
        <w:trPr>
          <w:trHeight w:val="330"/>
        </w:trPr>
        <w:tc>
          <w:tcPr>
            <w:tcW w:w="127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E08E6" w:rsidRPr="0001164E" w:rsidRDefault="006E08E6" w:rsidP="002358C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16</w:t>
            </w:r>
            <w:r w:rsidRPr="0001164E">
              <w:rPr>
                <w:rFonts w:eastAsia="Times New Roman" w:cs="Times New Roman"/>
                <w:color w:val="000000"/>
              </w:rPr>
              <w:t>-Feb-</w:t>
            </w:r>
            <w:r>
              <w:rPr>
                <w:rFonts w:eastAsia="Times New Roman" w:cs="Times New Roman"/>
                <w:color w:val="000000"/>
              </w:rPr>
              <w:t>09</w:t>
            </w:r>
          </w:p>
        </w:tc>
        <w:tc>
          <w:tcPr>
            <w:tcW w:w="9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E08E6" w:rsidRPr="006E08E6" w:rsidRDefault="006E08E6" w:rsidP="006E08E6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E08E6">
              <w:rPr>
                <w:rFonts w:eastAsia="Times New Roman" w:cs="Times New Roman"/>
                <w:color w:val="000000"/>
              </w:rPr>
              <w:t xml:space="preserve">Calculation of various indicators from PHC/ SC/ AWC monthly report </w:t>
            </w:r>
          </w:p>
        </w:tc>
      </w:tr>
      <w:tr w:rsidR="006E08E6" w:rsidRPr="0001164E" w:rsidTr="006E08E6">
        <w:trPr>
          <w:trHeight w:val="330"/>
        </w:trPr>
        <w:tc>
          <w:tcPr>
            <w:tcW w:w="127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E08E6" w:rsidRPr="0001164E" w:rsidRDefault="006E08E6" w:rsidP="002358C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23</w:t>
            </w:r>
            <w:r w:rsidRPr="0001164E">
              <w:rPr>
                <w:rFonts w:eastAsia="Times New Roman" w:cs="Times New Roman"/>
                <w:color w:val="000000"/>
              </w:rPr>
              <w:t>-Feb-</w:t>
            </w:r>
            <w:r>
              <w:rPr>
                <w:rFonts w:eastAsia="Times New Roman" w:cs="Times New Roman"/>
                <w:color w:val="000000"/>
              </w:rPr>
              <w:t>09</w:t>
            </w:r>
          </w:p>
        </w:tc>
        <w:tc>
          <w:tcPr>
            <w:tcW w:w="9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E08E6" w:rsidRPr="006E08E6" w:rsidRDefault="006E08E6" w:rsidP="006E08E6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E08E6">
              <w:rPr>
                <w:rFonts w:eastAsia="Times New Roman" w:cs="Times New Roman"/>
                <w:color w:val="000000"/>
              </w:rPr>
              <w:t>Odds Ratio, Relative Risk, SAR, AR, PAR</w:t>
            </w:r>
          </w:p>
        </w:tc>
      </w:tr>
      <w:tr w:rsidR="00F21EDC" w:rsidRPr="0001164E" w:rsidTr="006E08E6">
        <w:trPr>
          <w:trHeight w:val="330"/>
        </w:trPr>
        <w:tc>
          <w:tcPr>
            <w:tcW w:w="127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1EDC" w:rsidRPr="0001164E" w:rsidRDefault="00F21EDC" w:rsidP="002358C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2-Mar-</w:t>
            </w:r>
            <w:r>
              <w:rPr>
                <w:rFonts w:eastAsia="Times New Roman" w:cs="Times New Roman"/>
                <w:color w:val="000000"/>
              </w:rPr>
              <w:t>09</w:t>
            </w:r>
          </w:p>
        </w:tc>
        <w:tc>
          <w:tcPr>
            <w:tcW w:w="9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1EDC" w:rsidRPr="006E08E6" w:rsidRDefault="00F21EDC" w:rsidP="002358C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E08E6">
              <w:rPr>
                <w:rFonts w:eastAsia="Times New Roman" w:cs="Times New Roman"/>
                <w:color w:val="000000"/>
              </w:rPr>
              <w:t>Sensitivity, Specificity, PPV, NPR, LR</w:t>
            </w:r>
          </w:p>
        </w:tc>
      </w:tr>
      <w:tr w:rsidR="00F21EDC" w:rsidRPr="0001164E" w:rsidTr="006E08E6">
        <w:trPr>
          <w:trHeight w:val="330"/>
        </w:trPr>
        <w:tc>
          <w:tcPr>
            <w:tcW w:w="127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1EDC" w:rsidRPr="0001164E" w:rsidRDefault="00F21EDC" w:rsidP="002358C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9-Mar-</w:t>
            </w:r>
            <w:r>
              <w:rPr>
                <w:rFonts w:eastAsia="Times New Roman" w:cs="Times New Roman"/>
                <w:color w:val="000000"/>
              </w:rPr>
              <w:t>09</w:t>
            </w:r>
          </w:p>
        </w:tc>
        <w:tc>
          <w:tcPr>
            <w:tcW w:w="9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1EDC" w:rsidRPr="006E08E6" w:rsidRDefault="00F21EDC" w:rsidP="002358C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E08E6">
              <w:rPr>
                <w:rFonts w:eastAsia="Times New Roman" w:cs="Times New Roman"/>
                <w:color w:val="000000"/>
              </w:rPr>
              <w:t>Standard Deviation, Standard Error</w:t>
            </w:r>
          </w:p>
        </w:tc>
      </w:tr>
      <w:tr w:rsidR="00F21EDC" w:rsidRPr="0001164E" w:rsidTr="006E08E6">
        <w:trPr>
          <w:trHeight w:val="330"/>
        </w:trPr>
        <w:tc>
          <w:tcPr>
            <w:tcW w:w="127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1EDC" w:rsidRPr="0001164E" w:rsidRDefault="00F21EDC" w:rsidP="002358C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16-Mar-</w:t>
            </w:r>
            <w:r>
              <w:rPr>
                <w:rFonts w:eastAsia="Times New Roman" w:cs="Times New Roman"/>
                <w:color w:val="000000"/>
              </w:rPr>
              <w:t>09</w:t>
            </w:r>
          </w:p>
        </w:tc>
        <w:tc>
          <w:tcPr>
            <w:tcW w:w="9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1EDC" w:rsidRPr="006E08E6" w:rsidRDefault="00F21EDC" w:rsidP="00F21EDC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Chi Square Test (</w:t>
            </w:r>
            <w:proofErr w:type="spellStart"/>
            <w:r>
              <w:rPr>
                <w:rFonts w:eastAsia="Times New Roman" w:cs="Times New Roman"/>
                <w:color w:val="000000"/>
              </w:rPr>
              <w:t>McNema</w:t>
            </w:r>
            <w:r w:rsidRPr="006E08E6">
              <w:rPr>
                <w:rFonts w:eastAsia="Times New Roman" w:cs="Times New Roman"/>
                <w:color w:val="000000"/>
              </w:rPr>
              <w:t>r</w:t>
            </w:r>
            <w:proofErr w:type="spellEnd"/>
            <w:r w:rsidRPr="006E08E6">
              <w:rPr>
                <w:rFonts w:eastAsia="Times New Roman" w:cs="Times New Roman"/>
                <w:color w:val="000000"/>
              </w:rPr>
              <w:t xml:space="preserve"> Test)</w:t>
            </w:r>
          </w:p>
        </w:tc>
      </w:tr>
      <w:tr w:rsidR="00F21EDC" w:rsidRPr="0001164E" w:rsidTr="006E08E6">
        <w:trPr>
          <w:trHeight w:val="330"/>
        </w:trPr>
        <w:tc>
          <w:tcPr>
            <w:tcW w:w="127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1EDC" w:rsidRPr="0001164E" w:rsidRDefault="00F21EDC" w:rsidP="002358C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23-Mar-</w:t>
            </w:r>
            <w:r>
              <w:rPr>
                <w:rFonts w:eastAsia="Times New Roman" w:cs="Times New Roman"/>
                <w:color w:val="000000"/>
              </w:rPr>
              <w:t>09</w:t>
            </w:r>
          </w:p>
        </w:tc>
        <w:tc>
          <w:tcPr>
            <w:tcW w:w="9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1EDC" w:rsidRPr="006E08E6" w:rsidRDefault="00F21EDC" w:rsidP="002358C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E08E6">
              <w:rPr>
                <w:rFonts w:eastAsia="Times New Roman" w:cs="Times New Roman"/>
                <w:color w:val="000000"/>
              </w:rPr>
              <w:t xml:space="preserve">Z Test and T test (Paired and Unpaired) </w:t>
            </w:r>
          </w:p>
        </w:tc>
      </w:tr>
      <w:tr w:rsidR="00F21EDC" w:rsidRPr="0001164E" w:rsidTr="006E08E6">
        <w:trPr>
          <w:trHeight w:val="330"/>
        </w:trPr>
        <w:tc>
          <w:tcPr>
            <w:tcW w:w="127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1EDC" w:rsidRPr="0001164E" w:rsidRDefault="00F21EDC" w:rsidP="002358C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01164E">
              <w:rPr>
                <w:rFonts w:eastAsia="Times New Roman" w:cs="Times New Roman"/>
                <w:color w:val="000000"/>
              </w:rPr>
              <w:t>30-Mar-</w:t>
            </w:r>
            <w:r>
              <w:rPr>
                <w:rFonts w:eastAsia="Times New Roman" w:cs="Times New Roman"/>
                <w:color w:val="000000"/>
              </w:rPr>
              <w:t>09</w:t>
            </w:r>
          </w:p>
        </w:tc>
        <w:tc>
          <w:tcPr>
            <w:tcW w:w="918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1EDC" w:rsidRPr="006E08E6" w:rsidRDefault="00F21EDC" w:rsidP="002358C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6E08E6">
              <w:rPr>
                <w:rFonts w:eastAsia="Times New Roman" w:cs="Times New Roman"/>
                <w:color w:val="000000"/>
              </w:rPr>
              <w:t>Kappa Test</w:t>
            </w:r>
          </w:p>
        </w:tc>
      </w:tr>
    </w:tbl>
    <w:p w:rsidR="00F21EDC" w:rsidRDefault="00F21EDC" w:rsidP="00EF56EA">
      <w:pPr>
        <w:spacing w:after="0" w:line="240" w:lineRule="auto"/>
        <w:jc w:val="both"/>
      </w:pPr>
    </w:p>
    <w:p w:rsidR="00F21EDC" w:rsidRPr="00F21EDC" w:rsidRDefault="00F21EDC" w:rsidP="00EF56EA">
      <w:pPr>
        <w:spacing w:after="0" w:line="240" w:lineRule="auto"/>
        <w:jc w:val="both"/>
        <w:rPr>
          <w:b/>
        </w:rPr>
      </w:pPr>
      <w:r w:rsidRPr="00F21EDC">
        <w:rPr>
          <w:b/>
        </w:rPr>
        <w:t>Apart from these, we will have additional sessions as follows:</w:t>
      </w:r>
    </w:p>
    <w:p w:rsidR="00EF56EA" w:rsidRPr="00EF56EA" w:rsidRDefault="00EF56EA" w:rsidP="00EF56EA">
      <w:pPr>
        <w:spacing w:after="0" w:line="240" w:lineRule="auto"/>
        <w:jc w:val="both"/>
      </w:pPr>
      <w:r w:rsidRPr="00EF56EA">
        <w:t>Wednesday (morning): Clinics</w:t>
      </w:r>
    </w:p>
    <w:p w:rsidR="00EF56EA" w:rsidRPr="00EF56EA" w:rsidRDefault="00EF56EA" w:rsidP="00EF56EA">
      <w:pPr>
        <w:spacing w:after="0" w:line="240" w:lineRule="auto"/>
        <w:jc w:val="both"/>
      </w:pPr>
      <w:r w:rsidRPr="00EF56EA">
        <w:t>Wednesday (afternoon): Exposure visits</w:t>
      </w:r>
      <w:r>
        <w:t xml:space="preserve"> (once every month)</w:t>
      </w:r>
    </w:p>
    <w:p w:rsidR="00EF56EA" w:rsidRDefault="00EF56EA" w:rsidP="00EF56EA">
      <w:pPr>
        <w:spacing w:after="0" w:line="240" w:lineRule="auto"/>
        <w:jc w:val="both"/>
      </w:pPr>
      <w:r w:rsidRPr="00EF56EA">
        <w:t>Friday (morning): Random Public Health Pearls</w:t>
      </w:r>
    </w:p>
    <w:p w:rsidR="00EF56EA" w:rsidRDefault="00EF56EA" w:rsidP="00EF56EA">
      <w:pPr>
        <w:spacing w:after="0" w:line="240" w:lineRule="auto"/>
        <w:jc w:val="both"/>
        <w:rPr>
          <w:b/>
        </w:rPr>
      </w:pPr>
    </w:p>
    <w:p w:rsidR="00F21EDC" w:rsidRDefault="00F21EDC" w:rsidP="00EF56EA">
      <w:pPr>
        <w:spacing w:after="0" w:line="240" w:lineRule="auto"/>
        <w:jc w:val="both"/>
        <w:rPr>
          <w:b/>
        </w:rPr>
      </w:pPr>
      <w:r>
        <w:rPr>
          <w:b/>
        </w:rPr>
        <w:t xml:space="preserve">Note: </w:t>
      </w:r>
    </w:p>
    <w:p w:rsidR="00F21EDC" w:rsidRDefault="00F21EDC" w:rsidP="00F21EDC">
      <w:pPr>
        <w:pStyle w:val="ListParagraph"/>
        <w:numPr>
          <w:ilvl w:val="0"/>
          <w:numId w:val="2"/>
        </w:numPr>
        <w:spacing w:after="0" w:line="240" w:lineRule="auto"/>
        <w:jc w:val="both"/>
      </w:pPr>
      <w:r w:rsidRPr="00F21EDC">
        <w:t xml:space="preserve">Post-graduate students please note that all the drafts should be shown to the moderator faculty before the due date given here.  </w:t>
      </w:r>
    </w:p>
    <w:p w:rsidR="00F21EDC" w:rsidRDefault="00F21EDC" w:rsidP="00F21EDC">
      <w:pPr>
        <w:pStyle w:val="ListParagraph"/>
        <w:numPr>
          <w:ilvl w:val="0"/>
          <w:numId w:val="2"/>
        </w:numPr>
        <w:spacing w:after="0" w:line="240" w:lineRule="auto"/>
        <w:jc w:val="both"/>
      </w:pPr>
      <w:r w:rsidRPr="00F21EDC">
        <w:t xml:space="preserve">We will not postpone a session if it is not ready on the scheduled date.  In that case, all your efforts to prepare the session will be waste.  </w:t>
      </w:r>
      <w:r>
        <w:t>This situation may be considered for punishment.  Not sure, what punishment should be given. Can the PGs suggest!!!</w:t>
      </w:r>
    </w:p>
    <w:p w:rsidR="00F21EDC" w:rsidRDefault="00F21EDC" w:rsidP="00F21EDC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 xml:space="preserve">If you are presenting a seminar, you are supposed to be the expert in the topic on that.  So, go for </w:t>
      </w:r>
      <w:r w:rsidR="009E7C58">
        <w:t xml:space="preserve">in-depth </w:t>
      </w:r>
      <w:r>
        <w:t xml:space="preserve">study on the topic.  </w:t>
      </w:r>
      <w:r w:rsidR="009E7C58">
        <w:t xml:space="preserve">Consult the reference books.  </w:t>
      </w:r>
      <w:r>
        <w:t xml:space="preserve">Think of </w:t>
      </w:r>
      <w:r w:rsidR="009E7C58">
        <w:t>every minor to major questions that can be asked on the topic and prepare yourself for the same.  You should consult your moderator at least 3 times; first, to ask from where to study on the topic; second, to show the draft presentation at least two weeks before the scheduled date and ask for his/her suggestions for improvement; third, show him/her your final presentation including the changes s/he has suggested.  You may need to meet the moderator more often if there is a need.</w:t>
      </w:r>
    </w:p>
    <w:p w:rsidR="009E7C58" w:rsidRPr="00F21EDC" w:rsidRDefault="009E7C58" w:rsidP="00F21EDC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You need to start the system of short topics during the journal club presentations.  Please get the short topics decided at least 4-5 days in advance before the presentation so that others get enough time for preparing their topic.</w:t>
      </w:r>
    </w:p>
    <w:sectPr w:rsidR="009E7C58" w:rsidRPr="00F21EDC" w:rsidSect="000116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50473"/>
    <w:multiLevelType w:val="hybridMultilevel"/>
    <w:tmpl w:val="EE44324A"/>
    <w:lvl w:ilvl="0" w:tplc="C848EA74">
      <w:start w:val="1"/>
      <w:numFmt w:val="lowerRoman"/>
      <w:lvlText w:val="%1)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F0D7791"/>
    <w:multiLevelType w:val="hybridMultilevel"/>
    <w:tmpl w:val="6ED8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0651D"/>
    <w:rsid w:val="0001164E"/>
    <w:rsid w:val="003A7623"/>
    <w:rsid w:val="00470C34"/>
    <w:rsid w:val="00634A5C"/>
    <w:rsid w:val="006E08E6"/>
    <w:rsid w:val="007E6402"/>
    <w:rsid w:val="00810867"/>
    <w:rsid w:val="00884527"/>
    <w:rsid w:val="00895E12"/>
    <w:rsid w:val="009E7C58"/>
    <w:rsid w:val="00A7600D"/>
    <w:rsid w:val="00C53941"/>
    <w:rsid w:val="00EA1C82"/>
    <w:rsid w:val="00EF56EA"/>
    <w:rsid w:val="00F0651D"/>
    <w:rsid w:val="00F21EDC"/>
    <w:rsid w:val="00F24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4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89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1E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6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Subodh</dc:creator>
  <cp:keywords/>
  <dc:description/>
  <cp:lastModifiedBy>Subodh</cp:lastModifiedBy>
  <cp:revision>7</cp:revision>
  <dcterms:created xsi:type="dcterms:W3CDTF">2008-12-20T01:47:00Z</dcterms:created>
  <dcterms:modified xsi:type="dcterms:W3CDTF">2009-01-14T03:38:00Z</dcterms:modified>
</cp:coreProperties>
</file>